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19" w:rsidRDefault="00691C19">
      <w:pPr>
        <w:rPr>
          <w:rFonts w:ascii="Times New Roman" w:hAnsi="Times New Roman"/>
        </w:rPr>
      </w:pPr>
      <w:bookmarkStart w:id="0" w:name="_GoBack"/>
      <w:bookmarkEnd w:id="0"/>
    </w:p>
    <w:p w:rsidR="00691C19" w:rsidRDefault="00691C19">
      <w:pPr>
        <w:rPr>
          <w:rFonts w:ascii="Times New Roman" w:hAnsi="Times New Roman"/>
        </w:rPr>
      </w:pPr>
    </w:p>
    <w:p w:rsidR="00691C19" w:rsidRDefault="00080D68">
      <w:pPr>
        <w:spacing w:after="0"/>
        <w:ind w:left="-425" w:right="-567"/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EU4BCC: CONNECTING COMPANIES</w:t>
      </w:r>
    </w:p>
    <w:p w:rsidR="00691C19" w:rsidRDefault="00080D68">
      <w:pPr>
        <w:jc w:val="center"/>
        <w:rPr>
          <w:rFonts w:ascii="Times New Roman" w:hAnsi="Times New Roman"/>
          <w:b/>
          <w:smallCaps/>
          <w:color w:val="EAEC94"/>
          <w:sz w:val="44"/>
          <w:szCs w:val="44"/>
        </w:rPr>
      </w:pPr>
      <w:r>
        <w:rPr>
          <w:rFonts w:ascii="Times New Roman" w:hAnsi="Times New Roman"/>
          <w:b/>
          <w:smallCaps/>
          <w:color w:val="EAEC94"/>
          <w:sz w:val="44"/>
          <w:szCs w:val="44"/>
        </w:rPr>
        <w:t>REFERENCE: ENI/2019/411-865</w:t>
      </w:r>
    </w:p>
    <w:p w:rsidR="00691C19" w:rsidRDefault="00691C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rPr>
          <w:rFonts w:ascii="Times New Roman" w:hAnsi="Times New Roman"/>
          <w:smallCaps/>
          <w:color w:val="000000"/>
          <w:sz w:val="28"/>
          <w:szCs w:val="28"/>
        </w:rPr>
      </w:pPr>
    </w:p>
    <w:p w:rsidR="00691C19" w:rsidRDefault="00080D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hAnsi="Times New Roman"/>
          <w:smallCaps/>
          <w:color w:val="5B9BD5"/>
          <w:sz w:val="28"/>
          <w:szCs w:val="28"/>
        </w:rPr>
      </w:pPr>
      <w:r>
        <w:rPr>
          <w:rFonts w:ascii="Times New Roman" w:hAnsi="Times New Roman"/>
          <w:smallCaps/>
          <w:color w:val="5B9BD5"/>
          <w:sz w:val="28"/>
          <w:szCs w:val="28"/>
        </w:rPr>
        <w:t xml:space="preserve">ANNEX 3: PROPOSED BUDGET  </w:t>
      </w:r>
    </w:p>
    <w:p w:rsidR="0088479B" w:rsidRDefault="0088479B" w:rsidP="008847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720"/>
        </w:tabs>
        <w:spacing w:before="240"/>
        <w:jc w:val="center"/>
        <w:rPr>
          <w:rFonts w:ascii="Times New Roman" w:hAnsi="Times New Roman"/>
          <w:color w:val="5B9BD5"/>
          <w:sz w:val="28"/>
          <w:szCs w:val="28"/>
        </w:rPr>
      </w:pPr>
      <w:r>
        <w:rPr>
          <w:rFonts w:ascii="Times New Roman" w:hAnsi="Times New Roman"/>
          <w:color w:val="00B0F0"/>
        </w:rPr>
        <w:t>C</w:t>
      </w:r>
      <w:r w:rsidRPr="00C92A00">
        <w:rPr>
          <w:rFonts w:ascii="Times New Roman" w:hAnsi="Times New Roman"/>
          <w:color w:val="00B0F0"/>
        </w:rPr>
        <w:t>oordination, supervision and support of t</w:t>
      </w:r>
      <w:r>
        <w:rPr>
          <w:rFonts w:ascii="Times New Roman" w:hAnsi="Times New Roman"/>
          <w:color w:val="00B0F0"/>
        </w:rPr>
        <w:t>he activities developed during a</w:t>
      </w:r>
      <w:r w:rsidRPr="00C92A00">
        <w:rPr>
          <w:rFonts w:ascii="Times New Roman" w:hAnsi="Times New Roman"/>
          <w:color w:val="00B0F0"/>
        </w:rPr>
        <w:t xml:space="preserve"> 5-days study visit (25 June -30 June) for 25 </w:t>
      </w:r>
      <w:proofErr w:type="spellStart"/>
      <w:r w:rsidRPr="00C92A00">
        <w:rPr>
          <w:rFonts w:ascii="Times New Roman" w:hAnsi="Times New Roman"/>
          <w:color w:val="00B0F0"/>
        </w:rPr>
        <w:t>EaP</w:t>
      </w:r>
      <w:proofErr w:type="spellEnd"/>
      <w:r w:rsidRPr="00C92A00">
        <w:rPr>
          <w:rFonts w:ascii="Times New Roman" w:hAnsi="Times New Roman"/>
          <w:color w:val="00B0F0"/>
        </w:rPr>
        <w:t xml:space="preserve"> participants (SMEs operating in the t</w:t>
      </w:r>
      <w:r>
        <w:rPr>
          <w:rFonts w:ascii="Times New Roman" w:hAnsi="Times New Roman"/>
          <w:color w:val="00B0F0"/>
        </w:rPr>
        <w:t xml:space="preserve">extile and fashion sector) and </w:t>
      </w:r>
      <w:r w:rsidRPr="00C92A00">
        <w:rPr>
          <w:rFonts w:ascii="Times New Roman" w:hAnsi="Times New Roman"/>
          <w:color w:val="00B0F0"/>
        </w:rPr>
        <w:t>organisers</w:t>
      </w:r>
      <w:r>
        <w:rPr>
          <w:rFonts w:ascii="Times New Roman" w:hAnsi="Times New Roman"/>
          <w:color w:val="00B0F0"/>
        </w:rPr>
        <w:t xml:space="preserve"> in Torino (Italy) during Torino Fashion week 2023</w:t>
      </w:r>
    </w:p>
    <w:p w:rsidR="00691C19" w:rsidRDefault="00080D6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Global price </w:t>
      </w:r>
      <w:r w:rsidR="00AB52FF" w:rsidRPr="00AB52FF">
        <w:rPr>
          <w:rFonts w:ascii="Times New Roman" w:hAnsi="Times New Roman"/>
          <w:b/>
          <w:sz w:val="22"/>
          <w:szCs w:val="22"/>
        </w:rPr>
        <w:t xml:space="preserve">for a 5 days study visit in Turin (Italy) </w:t>
      </w:r>
      <w:r w:rsidR="00D97C10">
        <w:rPr>
          <w:rFonts w:ascii="Times New Roman" w:hAnsi="Times New Roman"/>
          <w:b/>
          <w:sz w:val="22"/>
          <w:szCs w:val="22"/>
        </w:rPr>
        <w:t xml:space="preserve">during the Torino Fashion Week 2023 event </w:t>
      </w:r>
      <w:r w:rsidR="00AB52FF" w:rsidRPr="00AB52FF">
        <w:rPr>
          <w:rFonts w:ascii="Times New Roman" w:hAnsi="Times New Roman"/>
          <w:b/>
          <w:sz w:val="22"/>
          <w:szCs w:val="22"/>
        </w:rPr>
        <w:t xml:space="preserve">addressed to 25 SMEs coming from </w:t>
      </w:r>
      <w:proofErr w:type="spellStart"/>
      <w:r w:rsidR="00AB52FF" w:rsidRPr="00AB52FF">
        <w:rPr>
          <w:rFonts w:ascii="Times New Roman" w:hAnsi="Times New Roman"/>
          <w:b/>
          <w:sz w:val="22"/>
          <w:szCs w:val="22"/>
        </w:rPr>
        <w:t>EaP</w:t>
      </w:r>
      <w:proofErr w:type="spellEnd"/>
      <w:r w:rsidR="00AB52FF" w:rsidRPr="00AB52FF">
        <w:rPr>
          <w:rFonts w:ascii="Times New Roman" w:hAnsi="Times New Roman"/>
          <w:b/>
          <w:sz w:val="22"/>
          <w:szCs w:val="22"/>
        </w:rPr>
        <w:t xml:space="preserve"> countries + 1 </w:t>
      </w:r>
      <w:proofErr w:type="spellStart"/>
      <w:r w:rsidR="00AB52FF" w:rsidRPr="00AB52FF">
        <w:rPr>
          <w:rFonts w:ascii="Times New Roman" w:hAnsi="Times New Roman"/>
          <w:b/>
          <w:sz w:val="22"/>
          <w:szCs w:val="22"/>
        </w:rPr>
        <w:t>Eurochambres</w:t>
      </w:r>
      <w:proofErr w:type="spellEnd"/>
      <w:r w:rsidR="00AB52FF" w:rsidRPr="00AB52FF">
        <w:rPr>
          <w:rFonts w:ascii="Times New Roman" w:hAnsi="Times New Roman"/>
          <w:b/>
          <w:sz w:val="22"/>
          <w:szCs w:val="22"/>
        </w:rPr>
        <w:t xml:space="preserve"> representative</w:t>
      </w:r>
      <w:r w:rsidR="00D97C10">
        <w:rPr>
          <w:rFonts w:ascii="Times New Roman" w:hAnsi="Times New Roman"/>
          <w:b/>
          <w:sz w:val="22"/>
          <w:szCs w:val="22"/>
        </w:rPr>
        <w:t xml:space="preserve"> + 2 represen</w:t>
      </w:r>
      <w:r w:rsidR="0088479B">
        <w:rPr>
          <w:rFonts w:ascii="Times New Roman" w:hAnsi="Times New Roman"/>
          <w:b/>
          <w:sz w:val="22"/>
          <w:szCs w:val="22"/>
        </w:rPr>
        <w:t>tatives of Unioncamere Piemonte</w:t>
      </w:r>
      <w:r>
        <w:rPr>
          <w:rFonts w:ascii="Times New Roman" w:hAnsi="Times New Roman"/>
          <w:b/>
          <w:sz w:val="22"/>
          <w:szCs w:val="22"/>
        </w:rPr>
        <w:t xml:space="preserve">: EUR </w:t>
      </w:r>
      <w:r w:rsidR="00D97C10">
        <w:rPr>
          <w:rFonts w:ascii="Times New Roman" w:hAnsi="Times New Roman"/>
          <w:b/>
          <w:sz w:val="22"/>
          <w:szCs w:val="22"/>
        </w:rPr>
        <w:t>47.000</w:t>
      </w:r>
    </w:p>
    <w:p w:rsidR="00691C19" w:rsidRDefault="00080D68">
      <w:pPr>
        <w:jc w:val="both"/>
        <w:rPr>
          <w:rFonts w:ascii="Times New Roman" w:hAnsi="Times New Roman"/>
          <w:i/>
          <w:color w:val="FF0000"/>
          <w:sz w:val="22"/>
          <w:szCs w:val="22"/>
          <w:highlight w:val="white"/>
        </w:rPr>
      </w:pPr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 xml:space="preserve">Please include a price breakdown based on the activities/deliverables in the terms of </w:t>
      </w:r>
      <w:proofErr w:type="gramStart"/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>reference :</w:t>
      </w:r>
      <w:proofErr w:type="gramEnd"/>
      <w:r>
        <w:rPr>
          <w:rFonts w:ascii="Times New Roman" w:hAnsi="Times New Roman"/>
          <w:i/>
          <w:color w:val="FF0000"/>
          <w:sz w:val="22"/>
          <w:szCs w:val="22"/>
          <w:highlight w:val="white"/>
        </w:rPr>
        <w:t xml:space="preserve"> </w:t>
      </w:r>
    </w:p>
    <w:p w:rsidR="00D97C10" w:rsidRPr="00D97C10" w:rsidRDefault="00D97C10" w:rsidP="00D97C10">
      <w:pPr>
        <w:numPr>
          <w:ilvl w:val="0"/>
          <w:numId w:val="2"/>
        </w:numPr>
        <w:tabs>
          <w:tab w:val="left" w:pos="1276"/>
          <w:tab w:val="left" w:pos="2127"/>
          <w:tab w:val="left" w:pos="2977"/>
        </w:tabs>
        <w:spacing w:after="0"/>
        <w:jc w:val="both"/>
        <w:rPr>
          <w:rFonts w:ascii="Times New Roman" w:hAnsi="Times New Roman"/>
          <w:color w:val="000000"/>
          <w:lang w:eastAsia="it-IT"/>
        </w:rPr>
      </w:pPr>
      <w:r w:rsidRPr="00D97C10">
        <w:rPr>
          <w:rFonts w:ascii="Times New Roman" w:hAnsi="Times New Roman"/>
          <w:color w:val="000000"/>
        </w:rPr>
        <w:t>Daily lunch for  28 participants for 5 days (25 SME</w:t>
      </w:r>
      <w:r w:rsidR="0088479B">
        <w:rPr>
          <w:rFonts w:ascii="Times New Roman" w:hAnsi="Times New Roman"/>
          <w:color w:val="000000"/>
        </w:rPr>
        <w:t>s</w:t>
      </w:r>
      <w:r w:rsidRPr="00D97C10">
        <w:rPr>
          <w:rFonts w:ascii="Times New Roman" w:hAnsi="Times New Roman"/>
          <w:color w:val="000000"/>
        </w:rPr>
        <w:t xml:space="preserve"> + 1 </w:t>
      </w:r>
      <w:proofErr w:type="spellStart"/>
      <w:r w:rsidRPr="00D97C10">
        <w:rPr>
          <w:rFonts w:ascii="Times New Roman" w:hAnsi="Times New Roman"/>
          <w:color w:val="000000"/>
        </w:rPr>
        <w:t>Eurochambres</w:t>
      </w:r>
      <w:proofErr w:type="spellEnd"/>
      <w:r w:rsidRPr="00D97C10">
        <w:rPr>
          <w:rFonts w:ascii="Times New Roman" w:hAnsi="Times New Roman"/>
          <w:color w:val="000000"/>
        </w:rPr>
        <w:t xml:space="preserve"> representative + 2 from Unioncamere Piemonte ) </w:t>
      </w:r>
      <w:r>
        <w:rPr>
          <w:rFonts w:ascii="Times New Roman" w:hAnsi="Times New Roman"/>
          <w:color w:val="000000"/>
        </w:rPr>
        <w:t xml:space="preserve"> </w:t>
      </w:r>
    </w:p>
    <w:p w:rsidR="00D97C10" w:rsidRPr="00D97C10" w:rsidRDefault="0088479B" w:rsidP="00D97C10">
      <w:pPr>
        <w:numPr>
          <w:ilvl w:val="0"/>
          <w:numId w:val="2"/>
        </w:numPr>
        <w:tabs>
          <w:tab w:val="left" w:pos="1276"/>
          <w:tab w:val="left" w:pos="2127"/>
          <w:tab w:val="left" w:pos="2977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Daily dinners for </w:t>
      </w:r>
      <w:r w:rsidR="00D97C10" w:rsidRPr="00D97C10">
        <w:rPr>
          <w:rFonts w:ascii="Times New Roman" w:hAnsi="Times New Roman"/>
          <w:color w:val="000000"/>
        </w:rPr>
        <w:t xml:space="preserve">27 participants + 1 from </w:t>
      </w:r>
      <w:proofErr w:type="spellStart"/>
      <w:r w:rsidR="00D97C10" w:rsidRPr="00D97C10">
        <w:rPr>
          <w:rFonts w:ascii="Times New Roman" w:hAnsi="Times New Roman"/>
          <w:color w:val="000000"/>
        </w:rPr>
        <w:t>Eurochambres</w:t>
      </w:r>
      <w:proofErr w:type="spellEnd"/>
      <w:r w:rsidR="00D97C10" w:rsidRPr="00D97C10">
        <w:rPr>
          <w:rFonts w:ascii="Times New Roman" w:hAnsi="Times New Roman"/>
          <w:color w:val="000000"/>
        </w:rPr>
        <w:t xml:space="preserve"> for 5 days  (25 SME + 1 </w:t>
      </w:r>
      <w:proofErr w:type="spellStart"/>
      <w:r w:rsidR="00D97C10" w:rsidRPr="00D97C10">
        <w:rPr>
          <w:rFonts w:ascii="Times New Roman" w:hAnsi="Times New Roman"/>
          <w:color w:val="000000"/>
        </w:rPr>
        <w:t>Eurochambres</w:t>
      </w:r>
      <w:proofErr w:type="spellEnd"/>
      <w:r w:rsidR="00D97C10" w:rsidRPr="00D97C10">
        <w:rPr>
          <w:rFonts w:ascii="Times New Roman" w:hAnsi="Times New Roman"/>
          <w:color w:val="000000"/>
        </w:rPr>
        <w:t xml:space="preserve"> representativ</w:t>
      </w:r>
      <w:r>
        <w:rPr>
          <w:rFonts w:ascii="Times New Roman" w:hAnsi="Times New Roman"/>
          <w:color w:val="000000"/>
        </w:rPr>
        <w:t>e + 1 from Unioncamere Piemonte</w:t>
      </w:r>
      <w:r w:rsidR="00D97C10" w:rsidRPr="00D97C10">
        <w:rPr>
          <w:rFonts w:ascii="Times New Roman" w:hAnsi="Times New Roman"/>
          <w:color w:val="000000"/>
        </w:rPr>
        <w:t xml:space="preserve">) </w:t>
      </w:r>
    </w:p>
    <w:p w:rsidR="00D97C10" w:rsidRPr="00D97C10" w:rsidRDefault="00D97C10" w:rsidP="00D97C10">
      <w:pPr>
        <w:numPr>
          <w:ilvl w:val="0"/>
          <w:numId w:val="2"/>
        </w:numPr>
        <w:tabs>
          <w:tab w:val="left" w:pos="1276"/>
          <w:tab w:val="left" w:pos="2127"/>
          <w:tab w:val="left" w:pos="2977"/>
        </w:tabs>
        <w:spacing w:after="0"/>
        <w:jc w:val="both"/>
        <w:rPr>
          <w:rFonts w:ascii="Times New Roman" w:hAnsi="Times New Roman"/>
          <w:color w:val="000000"/>
        </w:rPr>
      </w:pPr>
      <w:r w:rsidRPr="00D97C10">
        <w:rPr>
          <w:rFonts w:ascii="Times New Roman" w:hAnsi="Times New Roman"/>
          <w:color w:val="000000"/>
        </w:rPr>
        <w:t xml:space="preserve">Participation </w:t>
      </w:r>
      <w:r w:rsidRPr="00D97C10">
        <w:rPr>
          <w:rFonts w:ascii="Times New Roman" w:hAnsi="Times New Roman"/>
          <w:i/>
          <w:iCs/>
          <w:color w:val="000000"/>
        </w:rPr>
        <w:t xml:space="preserve">fee </w:t>
      </w:r>
      <w:r w:rsidRPr="00D97C10">
        <w:rPr>
          <w:rFonts w:ascii="Times New Roman" w:hAnsi="Times New Roman"/>
          <w:color w:val="000000"/>
        </w:rPr>
        <w:t xml:space="preserve">to join as a performing brand to the Torino Fashion Week show for 25 companies (to join as a performing company during the session dedicated to EU4BCC show) </w:t>
      </w:r>
    </w:p>
    <w:p w:rsidR="00D97C10" w:rsidRPr="00D97C10" w:rsidRDefault="00D97C10" w:rsidP="00D97C10">
      <w:pPr>
        <w:numPr>
          <w:ilvl w:val="0"/>
          <w:numId w:val="2"/>
        </w:numPr>
        <w:tabs>
          <w:tab w:val="left" w:pos="1276"/>
          <w:tab w:val="left" w:pos="2127"/>
          <w:tab w:val="left" w:pos="2977"/>
        </w:tabs>
        <w:spacing w:after="0"/>
        <w:jc w:val="both"/>
        <w:rPr>
          <w:rFonts w:ascii="Times New Roman" w:hAnsi="Times New Roman"/>
          <w:color w:val="000000"/>
        </w:rPr>
      </w:pPr>
      <w:r w:rsidRPr="00D97C10">
        <w:rPr>
          <w:rFonts w:ascii="Times New Roman" w:hAnsi="Times New Roman"/>
          <w:color w:val="000000"/>
        </w:rPr>
        <w:t xml:space="preserve">Bus Transfer Service for 30 person to be used for </w:t>
      </w:r>
      <w:proofErr w:type="gramStart"/>
      <w:r w:rsidRPr="00D97C10">
        <w:rPr>
          <w:rFonts w:ascii="Times New Roman" w:hAnsi="Times New Roman"/>
          <w:color w:val="000000"/>
        </w:rPr>
        <w:t>2</w:t>
      </w:r>
      <w:proofErr w:type="gramEnd"/>
      <w:r w:rsidRPr="00D97C10">
        <w:rPr>
          <w:rFonts w:ascii="Times New Roman" w:hAnsi="Times New Roman"/>
          <w:color w:val="000000"/>
        </w:rPr>
        <w:t xml:space="preserve"> company visits (2 days) and to facilitate reaching the eve</w:t>
      </w:r>
      <w:r w:rsidR="0088479B">
        <w:rPr>
          <w:rFonts w:ascii="Times New Roman" w:hAnsi="Times New Roman"/>
          <w:color w:val="000000"/>
        </w:rPr>
        <w:t>nt TFW location easily (2 days)</w:t>
      </w:r>
      <w:r w:rsidRPr="00D97C10">
        <w:rPr>
          <w:rFonts w:ascii="Times New Roman" w:hAnsi="Times New Roman"/>
          <w:color w:val="000000"/>
        </w:rPr>
        <w:t>.</w:t>
      </w:r>
    </w:p>
    <w:p w:rsidR="00D97C10" w:rsidRPr="00AB52FF" w:rsidRDefault="00D97C10" w:rsidP="00D97C10">
      <w:pPr>
        <w:spacing w:after="0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:rsidR="00AB52FF" w:rsidRPr="00AB52FF" w:rsidRDefault="00AB52FF" w:rsidP="00D97C10">
      <w:pPr>
        <w:spacing w:after="0"/>
        <w:ind w:left="720"/>
        <w:jc w:val="both"/>
        <w:rPr>
          <w:rFonts w:ascii="Times New Roman" w:hAnsi="Times New Roman"/>
          <w:i/>
          <w:sz w:val="22"/>
          <w:szCs w:val="22"/>
          <w:highlight w:val="yellow"/>
        </w:rPr>
      </w:pPr>
    </w:p>
    <w:p w:rsidR="00AB52FF" w:rsidRDefault="00AB52FF">
      <w:pPr>
        <w:widowControl w:val="0"/>
        <w:spacing w:after="120"/>
        <w:jc w:val="both"/>
        <w:rPr>
          <w:rFonts w:ascii="Times New Roman" w:hAnsi="Times New Roman"/>
          <w:i/>
          <w:sz w:val="22"/>
          <w:szCs w:val="22"/>
        </w:rPr>
      </w:pPr>
    </w:p>
    <w:p w:rsidR="00691C19" w:rsidRDefault="00080D68">
      <w:pPr>
        <w:widowControl w:val="0"/>
        <w:spacing w:after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Note: All amounts mentioned are the maximum cost allowed for each type of activity (</w:t>
      </w:r>
      <w:r>
        <w:rPr>
          <w:rFonts w:ascii="Times New Roman" w:hAnsi="Times New Roman"/>
          <w:i/>
          <w:color w:val="FF0000"/>
          <w:sz w:val="22"/>
          <w:szCs w:val="22"/>
        </w:rPr>
        <w:t>excluding VAT or other taxes</w:t>
      </w:r>
      <w:r>
        <w:rPr>
          <w:rFonts w:ascii="Times New Roman" w:hAnsi="Times New Roman"/>
          <w:i/>
          <w:sz w:val="22"/>
          <w:szCs w:val="22"/>
        </w:rPr>
        <w:t>).</w:t>
      </w:r>
    </w:p>
    <w:p w:rsidR="00691C19" w:rsidRDefault="00691C19">
      <w:pPr>
        <w:rPr>
          <w:rFonts w:ascii="Times New Roman" w:hAnsi="Times New Roman"/>
          <w:color w:val="5B9BD5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rFonts w:ascii="Calibri" w:eastAsia="Calibri" w:hAnsi="Calibri" w:cs="Calibri"/>
          <w:b/>
          <w:color w:val="2F5496"/>
          <w:sz w:val="28"/>
          <w:szCs w:val="28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p w:rsidR="00691C19" w:rsidRDefault="00691C19">
      <w:pPr>
        <w:rPr>
          <w:rFonts w:ascii="Times New Roman" w:hAnsi="Times New Roman"/>
        </w:rPr>
      </w:pPr>
    </w:p>
    <w:sectPr w:rsidR="00691C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67" w:rsidRDefault="00EC3367">
      <w:pPr>
        <w:spacing w:after="0"/>
      </w:pPr>
      <w:r>
        <w:separator/>
      </w:r>
    </w:p>
  </w:endnote>
  <w:endnote w:type="continuationSeparator" w:id="0">
    <w:p w:rsidR="00EC3367" w:rsidRDefault="00EC3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A85F7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ENI/2019/411-865 – Terms of Reference: </w:t>
    </w:r>
    <w:r>
      <w:rPr>
        <w:rFonts w:ascii="Calibri" w:eastAsia="Calibri" w:hAnsi="Calibri" w:cs="Calibri"/>
        <w:i/>
        <w:sz w:val="18"/>
        <w:szCs w:val="18"/>
      </w:rPr>
      <w:t xml:space="preserve">5 day study visit during the </w:t>
    </w:r>
    <w:proofErr w:type="spellStart"/>
    <w:r>
      <w:rPr>
        <w:rFonts w:ascii="Calibri" w:eastAsia="Calibri" w:hAnsi="Calibri" w:cs="Calibri"/>
        <w:i/>
        <w:sz w:val="18"/>
        <w:szCs w:val="18"/>
      </w:rPr>
      <w:t>ITechStyle</w:t>
    </w:r>
    <w:proofErr w:type="spellEnd"/>
    <w:r>
      <w:rPr>
        <w:rFonts w:ascii="Calibri" w:eastAsia="Calibri" w:hAnsi="Calibri" w:cs="Calibri"/>
        <w:i/>
        <w:sz w:val="18"/>
        <w:szCs w:val="18"/>
      </w:rPr>
      <w:t xml:space="preserve"> International Textile Summit in Portugal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67" w:rsidRDefault="00EC3367">
      <w:pPr>
        <w:spacing w:after="0"/>
      </w:pPr>
      <w:r>
        <w:separator/>
      </w:r>
    </w:p>
  </w:footnote>
  <w:footnote w:type="continuationSeparator" w:id="0">
    <w:p w:rsidR="00EC3367" w:rsidRDefault="00EC3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19" w:rsidRDefault="00080D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it-IT" w:eastAsia="it-IT"/>
      </w:rPr>
      <w:drawing>
        <wp:inline distT="0" distB="0" distL="0" distR="0">
          <wp:extent cx="4824730" cy="718185"/>
          <wp:effectExtent l="0" t="0" r="0" b="0"/>
          <wp:docPr id="3" name="image1.png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ckground patter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473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C18"/>
    <w:multiLevelType w:val="multilevel"/>
    <w:tmpl w:val="DE9A4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B015CC"/>
    <w:multiLevelType w:val="multilevel"/>
    <w:tmpl w:val="DAC0B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19"/>
    <w:rsid w:val="00080D68"/>
    <w:rsid w:val="00104DBD"/>
    <w:rsid w:val="0050466D"/>
    <w:rsid w:val="00615069"/>
    <w:rsid w:val="006279E9"/>
    <w:rsid w:val="00630308"/>
    <w:rsid w:val="00673D82"/>
    <w:rsid w:val="00691C19"/>
    <w:rsid w:val="00720336"/>
    <w:rsid w:val="0088479B"/>
    <w:rsid w:val="00A50D0A"/>
    <w:rsid w:val="00A74E03"/>
    <w:rsid w:val="00A85F7C"/>
    <w:rsid w:val="00AB52FF"/>
    <w:rsid w:val="00D33E12"/>
    <w:rsid w:val="00D97C10"/>
    <w:rsid w:val="00E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9547-AEB4-47B2-B9B7-84428D9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it-IT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3AB"/>
    <w:rPr>
      <w:rFonts w:eastAsia="Times New Roman" w:cs="Times New Roman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4B63AB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3AB"/>
  </w:style>
  <w:style w:type="paragraph" w:styleId="Pidipagina">
    <w:name w:val="footer"/>
    <w:basedOn w:val="Normale"/>
    <w:link w:val="PidipaginaCarattere"/>
    <w:uiPriority w:val="99"/>
    <w:unhideWhenUsed/>
    <w:rsid w:val="004B63AB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3AB"/>
  </w:style>
  <w:style w:type="character" w:customStyle="1" w:styleId="TitoloCarattere">
    <w:name w:val="Titolo Carattere"/>
    <w:basedOn w:val="Carpredefinitoparagrafo"/>
    <w:link w:val="Titolo"/>
    <w:rsid w:val="004B63AB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Paragrafoelenco">
    <w:name w:val="List Paragraph"/>
    <w:basedOn w:val="Normale"/>
    <w:uiPriority w:val="34"/>
    <w:qFormat/>
    <w:rsid w:val="004B63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B63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X0D3xaufwl17HB0+8v9AiLs1pA==">AMUW2mUpjAm6K0bpJ3ImazUrihy6NdgkuuV+bwCSNjmTuyb95KQAdkrR4pV2iZOJu3eBkO7RGsfgMEvcqHFJ1SzjFIqEjdk5y/7vkJ+ZlDQuvF+cQMIqZIg=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 KHODELI</dc:creator>
  <cp:lastModifiedBy>Mucci Marianna</cp:lastModifiedBy>
  <cp:revision>2</cp:revision>
  <dcterms:created xsi:type="dcterms:W3CDTF">2023-05-23T14:35:00Z</dcterms:created>
  <dcterms:modified xsi:type="dcterms:W3CDTF">2023-05-23T14:35:00Z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0x01010004C7E0929606344792F3E7EB979E2844</vt:lpwstr>
  </property>
  <property fmtid="{D5CDD505-2E9C-101B-9397-08002B2CF9AE}" pid="3" name="TaxKeyword">
    <vt:lpwstr/>
  </property>
</Properties>
</file>